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4F3A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Western Suburban Soccer League</w:t>
      </w:r>
    </w:p>
    <w:p w14:paraId="00000002" w14:textId="5125D01B" w:rsidR="007C4F3A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Annual General Meeting Agenda • Nov. 1</w:t>
      </w:r>
      <w:r w:rsidR="001C1AE0">
        <w:rPr>
          <w:rFonts w:ascii="Calibri" w:eastAsia="Calibri" w:hAnsi="Calibri" w:cs="Calibri"/>
          <w:b/>
          <w:i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202</w:t>
      </w:r>
      <w:r w:rsidR="001C1AE0">
        <w:rPr>
          <w:rFonts w:ascii="Calibri" w:eastAsia="Calibri" w:hAnsi="Calibri" w:cs="Calibri"/>
          <w:b/>
          <w:i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• 7:30 p.m.</w:t>
      </w:r>
    </w:p>
    <w:p w14:paraId="00000003" w14:textId="77777777" w:rsidR="007C4F3A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>Plymouth Cultural Center • 525 Farmer St. • Plymouth, MI. 48170</w:t>
      </w:r>
    </w:p>
    <w:p w14:paraId="00000004" w14:textId="77777777" w:rsidR="007C4F3A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hyperlink r:id="rId5">
        <w:r>
          <w:rPr>
            <w:rFonts w:ascii="-webkit-standard" w:eastAsia="-webkit-standard" w:hAnsi="-webkit-standard" w:cs="-webkit-standard"/>
            <w:color w:val="0000FF"/>
            <w:sz w:val="20"/>
            <w:szCs w:val="20"/>
            <w:u w:val="single"/>
          </w:rPr>
          <w:t>Facebook.com/</w:t>
        </w:r>
        <w:proofErr w:type="spellStart"/>
        <w:r>
          <w:rPr>
            <w:rFonts w:ascii="-webkit-standard" w:eastAsia="-webkit-standard" w:hAnsi="-webkit-standard" w:cs="-webkit-standard"/>
            <w:color w:val="0000FF"/>
            <w:sz w:val="20"/>
            <w:szCs w:val="20"/>
            <w:u w:val="single"/>
          </w:rPr>
          <w:t>WSSLsoccer</w:t>
        </w:r>
        <w:proofErr w:type="spellEnd"/>
      </w:hyperlink>
      <w:r>
        <w:rPr>
          <w:rFonts w:ascii="-webkit-standard" w:eastAsia="-webkit-standard" w:hAnsi="-webkit-standard" w:cs="-webkit-standard"/>
          <w:color w:val="000000"/>
          <w:sz w:val="20"/>
          <w:szCs w:val="20"/>
        </w:rPr>
        <w:t xml:space="preserve"> • </w:t>
      </w:r>
      <w:hyperlink r:id="rId6">
        <w:r>
          <w:rPr>
            <w:rFonts w:ascii="-webkit-standard" w:eastAsia="-webkit-standard" w:hAnsi="-webkit-standard" w:cs="-webkit-standard"/>
            <w:color w:val="0000FF"/>
            <w:sz w:val="20"/>
            <w:szCs w:val="20"/>
            <w:u w:val="single"/>
          </w:rPr>
          <w:t>wsslsoccer.org</w:t>
        </w:r>
      </w:hyperlink>
      <w:r>
        <w:rPr>
          <w:rFonts w:ascii="-webkit-standard" w:eastAsia="-webkit-standard" w:hAnsi="-webkit-standard" w:cs="-webkit-standard"/>
          <w:color w:val="000000"/>
          <w:sz w:val="20"/>
          <w:szCs w:val="20"/>
        </w:rPr>
        <w:t xml:space="preserve"> </w:t>
      </w:r>
    </w:p>
    <w:p w14:paraId="00000005" w14:textId="77777777" w:rsidR="007C4F3A" w:rsidRDefault="007C4F3A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06" w14:textId="77777777" w:rsidR="007C4F3A" w:rsidRDefault="00000000">
      <w:pPr>
        <w:rPr>
          <w:rFonts w:ascii="-webkit-standard" w:eastAsia="-webkit-standard" w:hAnsi="-webkit-standard" w:cs="-webkit-standard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Call meeting to order @ ___ p.m. </w:t>
      </w:r>
    </w:p>
    <w:p w14:paraId="00000007" w14:textId="77777777" w:rsidR="007C4F3A" w:rsidRDefault="007C4F3A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49931E4A" w14:textId="11AE9109" w:rsidR="001865FF" w:rsidRPr="001865FF" w:rsidRDefault="001865FF" w:rsidP="001865FF">
      <w:pPr>
        <w:rPr>
          <w:rFonts w:ascii="Calibri" w:eastAsia="Calibri" w:hAnsi="Calibri" w:cs="Calibri"/>
          <w:b/>
          <w:bCs/>
          <w:sz w:val="22"/>
          <w:szCs w:val="22"/>
        </w:rPr>
      </w:pPr>
      <w:r w:rsidRPr="001865FF">
        <w:rPr>
          <w:rFonts w:ascii="Calibri" w:eastAsia="Calibri" w:hAnsi="Calibri" w:cs="Calibri"/>
          <w:b/>
          <w:bCs/>
          <w:color w:val="000000"/>
          <w:sz w:val="22"/>
          <w:szCs w:val="22"/>
        </w:rPr>
        <w:t>1. Approval of 11/</w:t>
      </w:r>
      <w:r w:rsidRPr="001865FF">
        <w:rPr>
          <w:rFonts w:ascii="Calibri" w:eastAsia="Calibri" w:hAnsi="Calibri" w:cs="Calibri"/>
          <w:b/>
          <w:bCs/>
          <w:sz w:val="22"/>
          <w:szCs w:val="22"/>
        </w:rPr>
        <w:t xml:space="preserve">17/21 AGM and 2/22/22 DOC general meeting minutes </w:t>
      </w:r>
    </w:p>
    <w:p w14:paraId="4653CFA9" w14:textId="77777777" w:rsidR="001865FF" w:rsidRDefault="001865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8" w14:textId="75769995" w:rsidR="007C4F3A" w:rsidRDefault="001865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President’s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 xml:space="preserve">Steve </w:t>
      </w:r>
      <w:proofErr w:type="spellStart"/>
      <w:r>
        <w:rPr>
          <w:rFonts w:ascii="Calibri" w:eastAsia="Calibri" w:hAnsi="Calibri" w:cs="Calibri"/>
          <w:sz w:val="22"/>
          <w:szCs w:val="22"/>
        </w:rPr>
        <w:t>Fellhauer</w:t>
      </w:r>
      <w:proofErr w:type="spellEnd"/>
    </w:p>
    <w:p w14:paraId="47ECF00A" w14:textId="29940A65" w:rsidR="001865FF" w:rsidRPr="005B506C" w:rsidRDefault="001865FF" w:rsidP="001865FF">
      <w:pPr>
        <w:ind w:left="720"/>
        <w:rPr>
          <w:rFonts w:ascii="Calibri" w:eastAsia="Calibri" w:hAnsi="Calibri" w:cs="Calibri"/>
          <w:sz w:val="22"/>
          <w:szCs w:val="22"/>
        </w:rPr>
      </w:pPr>
      <w:r w:rsidRPr="005B506C">
        <w:rPr>
          <w:rFonts w:ascii="Calibri" w:eastAsia="Calibri" w:hAnsi="Calibri" w:cs="Calibri"/>
          <w:color w:val="000000"/>
          <w:sz w:val="22"/>
          <w:szCs w:val="22"/>
        </w:rPr>
        <w:t xml:space="preserve">A. Welcome newest WSSL member clubs: </w:t>
      </w:r>
      <w:r w:rsidR="00611F49" w:rsidRPr="005B506C">
        <w:rPr>
          <w:rFonts w:ascii="Calibri" w:eastAsia="Calibri" w:hAnsi="Calibri" w:cs="Calibri"/>
          <w:color w:val="000000"/>
          <w:sz w:val="22"/>
          <w:szCs w:val="22"/>
        </w:rPr>
        <w:t xml:space="preserve">AYSO Region 610 Grass Lake MI select, </w:t>
      </w:r>
      <w:r w:rsidRPr="005B506C">
        <w:rPr>
          <w:rFonts w:ascii="Calibri" w:eastAsia="Calibri" w:hAnsi="Calibri" w:cs="Calibri"/>
          <w:sz w:val="22"/>
          <w:szCs w:val="22"/>
        </w:rPr>
        <w:t>Detroit Excursion FC rec/select, Jackson Area Club Soccer select, Lenawee United FC select (</w:t>
      </w:r>
      <w:proofErr w:type="spellStart"/>
      <w:r w:rsidRPr="005B506C">
        <w:rPr>
          <w:rFonts w:ascii="Calibri" w:eastAsia="Calibri" w:hAnsi="Calibri" w:cs="Calibri"/>
          <w:sz w:val="22"/>
          <w:szCs w:val="22"/>
        </w:rPr>
        <w:t>fka</w:t>
      </w:r>
      <w:proofErr w:type="spellEnd"/>
      <w:r w:rsidRPr="005B506C">
        <w:rPr>
          <w:rFonts w:ascii="Calibri" w:eastAsia="Calibri" w:hAnsi="Calibri" w:cs="Calibri"/>
          <w:sz w:val="22"/>
          <w:szCs w:val="22"/>
        </w:rPr>
        <w:t xml:space="preserve"> FCA), </w:t>
      </w:r>
      <w:r w:rsidR="002C1028">
        <w:rPr>
          <w:rFonts w:ascii="Calibri" w:eastAsia="Calibri" w:hAnsi="Calibri" w:cs="Calibri"/>
          <w:sz w:val="22"/>
          <w:szCs w:val="22"/>
        </w:rPr>
        <w:t>Liverpool FC Hartland (</w:t>
      </w:r>
      <w:proofErr w:type="spellStart"/>
      <w:r w:rsidR="002C1028">
        <w:rPr>
          <w:rFonts w:ascii="Calibri" w:eastAsia="Calibri" w:hAnsi="Calibri" w:cs="Calibri"/>
          <w:sz w:val="22"/>
          <w:szCs w:val="22"/>
        </w:rPr>
        <w:t>fka</w:t>
      </w:r>
      <w:proofErr w:type="spellEnd"/>
      <w:r w:rsidR="002C1028">
        <w:rPr>
          <w:rFonts w:ascii="Calibri" w:eastAsia="Calibri" w:hAnsi="Calibri" w:cs="Calibri"/>
          <w:sz w:val="22"/>
          <w:szCs w:val="22"/>
        </w:rPr>
        <w:t xml:space="preserve"> Hartland United) select, </w:t>
      </w:r>
      <w:r w:rsidRPr="005B506C">
        <w:rPr>
          <w:rFonts w:ascii="Calibri" w:eastAsia="Calibri" w:hAnsi="Calibri" w:cs="Calibri"/>
          <w:sz w:val="22"/>
          <w:szCs w:val="22"/>
        </w:rPr>
        <w:t>Hamtramck FC select</w:t>
      </w:r>
      <w:r w:rsidR="002C1028">
        <w:rPr>
          <w:rFonts w:ascii="Calibri" w:eastAsia="Calibri" w:hAnsi="Calibri" w:cs="Calibri"/>
          <w:sz w:val="22"/>
          <w:szCs w:val="22"/>
        </w:rPr>
        <w:t>.</w:t>
      </w:r>
    </w:p>
    <w:p w14:paraId="0B0F4A02" w14:textId="5F03FA5E" w:rsidR="00611F49" w:rsidRPr="005B506C" w:rsidRDefault="00611F49" w:rsidP="001865FF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B506C">
        <w:rPr>
          <w:rFonts w:ascii="Calibri" w:eastAsia="Calibri" w:hAnsi="Calibri" w:cs="Calibri"/>
          <w:color w:val="000000"/>
          <w:sz w:val="22"/>
          <w:szCs w:val="22"/>
        </w:rPr>
        <w:t>B. Redford SC upgraded to charter status in May.</w:t>
      </w:r>
    </w:p>
    <w:p w14:paraId="36A8BE3E" w14:textId="1714A70D" w:rsidR="00611F49" w:rsidRPr="005B506C" w:rsidRDefault="00611F49" w:rsidP="001865FF">
      <w:pPr>
        <w:ind w:left="720"/>
        <w:rPr>
          <w:rFonts w:ascii="Calibri" w:eastAsia="Calibri" w:hAnsi="Calibri" w:cs="Calibri"/>
          <w:sz w:val="22"/>
          <w:szCs w:val="22"/>
        </w:rPr>
      </w:pPr>
      <w:r w:rsidRPr="005B506C">
        <w:rPr>
          <w:rFonts w:ascii="Calibri" w:eastAsia="Calibri" w:hAnsi="Calibri" w:cs="Calibri"/>
          <w:color w:val="000000"/>
          <w:sz w:val="22"/>
          <w:szCs w:val="22"/>
        </w:rPr>
        <w:t xml:space="preserve">C. Ida FC membership removed </w:t>
      </w:r>
      <w:r w:rsidR="005B506C">
        <w:rPr>
          <w:rFonts w:ascii="Calibri" w:eastAsia="Calibri" w:hAnsi="Calibri" w:cs="Calibri"/>
          <w:color w:val="000000"/>
          <w:sz w:val="22"/>
          <w:szCs w:val="22"/>
        </w:rPr>
        <w:t xml:space="preserve">in May </w:t>
      </w:r>
      <w:r w:rsidRPr="005B506C">
        <w:rPr>
          <w:rFonts w:ascii="Calibri" w:eastAsia="Calibri" w:hAnsi="Calibri" w:cs="Calibri"/>
          <w:color w:val="000000"/>
          <w:sz w:val="22"/>
          <w:szCs w:val="22"/>
        </w:rPr>
        <w:t>due to inactivity.</w:t>
      </w:r>
    </w:p>
    <w:p w14:paraId="0000000C" w14:textId="77777777" w:rsidR="007C4F3A" w:rsidRDefault="007C4F3A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26B0A5A9" w:rsidR="007C4F3A" w:rsidRDefault="001865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 Vice President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Chris Jackett</w:t>
      </w:r>
    </w:p>
    <w:p w14:paraId="2428625A" w14:textId="1946A89D" w:rsidR="001C1AE0" w:rsidRDefault="001C1AE0" w:rsidP="001C1AE0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Referee classes and scholarships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E" w14:textId="2027710A" w:rsidR="007C4F3A" w:rsidRDefault="007C4F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b/>
          <w:sz w:val="22"/>
          <w:szCs w:val="22"/>
        </w:rPr>
      </w:pPr>
    </w:p>
    <w:p w14:paraId="0000000F" w14:textId="05A9720E" w:rsidR="007C4F3A" w:rsidRDefault="001865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 Treasurer’s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Dominic King</w:t>
      </w:r>
    </w:p>
    <w:p w14:paraId="00000010" w14:textId="44DD3EC4" w:rsidR="007C4F3A" w:rsidRPr="001C1AE0" w:rsidRDefault="00000000" w:rsidP="001C1AE0">
      <w:pPr>
        <w:ind w:left="720"/>
        <w:rPr>
          <w:rFonts w:ascii="Calibri" w:eastAsia="Calibri" w:hAnsi="Calibri" w:cs="Calibri"/>
          <w:sz w:val="22"/>
          <w:szCs w:val="22"/>
        </w:rPr>
      </w:pPr>
      <w:r w:rsidRPr="001C1AE0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1C1AE0">
        <w:rPr>
          <w:rFonts w:ascii="Calibri" w:eastAsia="Calibri" w:hAnsi="Calibri" w:cs="Calibri"/>
          <w:color w:val="000000"/>
          <w:sz w:val="22"/>
          <w:szCs w:val="22"/>
        </w:rPr>
        <w:t>. A</w:t>
      </w:r>
      <w:r w:rsidRPr="001C1AE0">
        <w:rPr>
          <w:rFonts w:ascii="Calibri" w:eastAsia="Calibri" w:hAnsi="Calibri" w:cs="Calibri"/>
          <w:color w:val="000000"/>
          <w:sz w:val="22"/>
          <w:szCs w:val="22"/>
        </w:rPr>
        <w:t>ccount Balance</w:t>
      </w:r>
    </w:p>
    <w:p w14:paraId="00000011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396F75F6" w:rsidR="007C4F3A" w:rsidRDefault="001865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5. Secretary</w:t>
      </w:r>
      <w:r>
        <w:rPr>
          <w:rFonts w:ascii="Calibri" w:eastAsia="Calibri" w:hAnsi="Calibri" w:cs="Calibri"/>
          <w:b/>
          <w:sz w:val="22"/>
          <w:szCs w:val="22"/>
        </w:rPr>
        <w:t>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Melinda Cain</w:t>
      </w:r>
    </w:p>
    <w:p w14:paraId="00000013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09BC403B" w:rsidR="007C4F3A" w:rsidRDefault="001865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Laws Coordinator’s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Jim Gibbs</w:t>
      </w:r>
    </w:p>
    <w:p w14:paraId="00000015" w14:textId="6D713F9C" w:rsidR="007C4F3A" w:rsidRDefault="001C1AE0" w:rsidP="001C1AE0">
      <w:pPr>
        <w:ind w:left="720"/>
        <w:rPr>
          <w:rFonts w:ascii="Calibri" w:eastAsia="Calibri" w:hAnsi="Calibri" w:cs="Calibri"/>
          <w:sz w:val="22"/>
          <w:szCs w:val="22"/>
        </w:rPr>
      </w:pPr>
      <w:r w:rsidRPr="001C1AE0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Disciplinary summary for the Spring and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>all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seasons</w:t>
      </w:r>
    </w:p>
    <w:p w14:paraId="0000001A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0000001B" w14:textId="06CEE453" w:rsidR="007C4F3A" w:rsidRDefault="001865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7. Administrator’s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 xml:space="preserve">Jennifer </w:t>
      </w:r>
      <w:proofErr w:type="spellStart"/>
      <w:r>
        <w:rPr>
          <w:rFonts w:ascii="Calibri" w:eastAsia="Calibri" w:hAnsi="Calibri" w:cs="Calibri"/>
          <w:sz w:val="22"/>
          <w:szCs w:val="22"/>
        </w:rPr>
        <w:t>Westwalewicz</w:t>
      </w:r>
      <w:proofErr w:type="spellEnd"/>
    </w:p>
    <w:p w14:paraId="5C64BAEE" w14:textId="3980059F" w:rsidR="00611F49" w:rsidRDefault="00611F49" w:rsidP="00611F4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SportsForms</w:t>
      </w:r>
      <w:proofErr w:type="spellEnd"/>
    </w:p>
    <w:p w14:paraId="0000001C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0000001D" w14:textId="638532E8" w:rsidR="007C4F3A" w:rsidRDefault="001865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 Scorekeeper</w:t>
      </w:r>
      <w:r>
        <w:rPr>
          <w:rFonts w:ascii="Calibri" w:eastAsia="Calibri" w:hAnsi="Calibri" w:cs="Calibri"/>
          <w:b/>
          <w:sz w:val="22"/>
          <w:szCs w:val="22"/>
        </w:rPr>
        <w:t>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Brett Christensen</w:t>
      </w:r>
    </w:p>
    <w:p w14:paraId="49EFD2EF" w14:textId="02B23BED" w:rsidR="00611F49" w:rsidRDefault="00611F49" w:rsidP="00611F49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Missing games</w:t>
      </w:r>
    </w:p>
    <w:p w14:paraId="0000001E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00001F" w14:textId="555B72E8" w:rsidR="007C4F3A" w:rsidRDefault="001865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9. MSPSP Rep</w:t>
      </w:r>
      <w:r>
        <w:rPr>
          <w:rFonts w:ascii="Calibri" w:eastAsia="Calibri" w:hAnsi="Calibri" w:cs="Calibri"/>
          <w:b/>
          <w:sz w:val="22"/>
          <w:szCs w:val="22"/>
        </w:rPr>
        <w:t>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  <w:highlight w:val="white"/>
        </w:rPr>
        <w:t>Steve McGuirk</w:t>
      </w:r>
    </w:p>
    <w:p w14:paraId="00000020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0DA86654" w:rsidR="007C4F3A" w:rsidRDefault="001865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10. MSYSA Rep</w:t>
      </w:r>
      <w:r>
        <w:rPr>
          <w:rFonts w:ascii="Calibri" w:eastAsia="Calibri" w:hAnsi="Calibri" w:cs="Calibri"/>
          <w:b/>
          <w:sz w:val="22"/>
          <w:szCs w:val="22"/>
        </w:rPr>
        <w:t>’s Report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Wendy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Zielen</w:t>
      </w:r>
      <w:proofErr w:type="spellEnd"/>
    </w:p>
    <w:p w14:paraId="0C6DA050" w14:textId="77777777" w:rsidR="001C1AE0" w:rsidRDefault="001C1AE0" w:rsidP="001C1AE0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</w:t>
      </w:r>
      <w:r w:rsidRPr="001C1AE0">
        <w:rPr>
          <w:rFonts w:ascii="Calibri" w:eastAsia="Calibri" w:hAnsi="Calibri" w:cs="Calibri"/>
          <w:color w:val="000000"/>
          <w:sz w:val="22"/>
          <w:szCs w:val="22"/>
        </w:rPr>
        <w:t>MSYSA rule 3.4 &amp; 3.7 updates</w:t>
      </w:r>
    </w:p>
    <w:p w14:paraId="00000022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23" w14:textId="58F291A3" w:rsidR="007C4F3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865FF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 202</w:t>
      </w:r>
      <w:r w:rsidR="001C1AE0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-2</w:t>
      </w:r>
      <w:r w:rsidR="001C1AE0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Executive Board Elections</w:t>
      </w:r>
      <w:r>
        <w:rPr>
          <w:rFonts w:ascii="Calibri" w:eastAsia="Calibri" w:hAnsi="Calibri" w:cs="Calibri"/>
          <w:sz w:val="22"/>
          <w:szCs w:val="22"/>
        </w:rPr>
        <w:t xml:space="preserve"> (President, Vice President, Secretary, Treasurer, Laws Coordinator)</w:t>
      </w:r>
      <w:r>
        <w:rPr>
          <w:rFonts w:ascii="Calibri" w:eastAsia="Calibri" w:hAnsi="Calibri" w:cs="Calibri"/>
          <w:i/>
          <w:sz w:val="22"/>
          <w:szCs w:val="22"/>
        </w:rPr>
        <w:t xml:space="preserve"> [only charters vote]</w:t>
      </w:r>
    </w:p>
    <w:p w14:paraId="00000024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25" w14:textId="1BA7431F" w:rsidR="007C4F3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865FF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 Old Business</w:t>
      </w:r>
    </w:p>
    <w:p w14:paraId="00000026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27" w14:textId="35282220" w:rsidR="007C4F3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865F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 New Business</w:t>
      </w:r>
    </w:p>
    <w:p w14:paraId="04C927C5" w14:textId="7C88E394" w:rsidR="00AB40F5" w:rsidRDefault="00AB40F5" w:rsidP="00AB40F5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Referee </w:t>
      </w:r>
      <w:r w:rsidR="00611F49">
        <w:rPr>
          <w:rFonts w:ascii="Calibri" w:eastAsia="Calibri" w:hAnsi="Calibri" w:cs="Calibri"/>
          <w:color w:val="000000"/>
          <w:sz w:val="22"/>
          <w:szCs w:val="22"/>
        </w:rPr>
        <w:t>Fees</w:t>
      </w:r>
    </w:p>
    <w:p w14:paraId="00000028" w14:textId="77777777" w:rsidR="007C4F3A" w:rsidRDefault="007C4F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29" w14:textId="470A7349" w:rsidR="007C4F3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 w:rsidR="001865FF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 Good of the Game</w:t>
      </w:r>
    </w:p>
    <w:p w14:paraId="0000002A" w14:textId="77777777" w:rsidR="007C4F3A" w:rsidRDefault="007C4F3A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2B" w14:textId="77777777" w:rsidR="007C4F3A" w:rsidRDefault="0000000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Motion to Adjourn @ ____ PM</w:t>
      </w:r>
    </w:p>
    <w:p w14:paraId="0000002C" w14:textId="77777777" w:rsidR="007C4F3A" w:rsidRDefault="007C4F3A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2D" w14:textId="17A3A70A" w:rsidR="007C4F3A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General Member Meeting – Feb. 202</w:t>
      </w:r>
      <w:r w:rsidR="001C1AE0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DOC Meeting</w:t>
      </w:r>
    </w:p>
    <w:p w14:paraId="0000002E" w14:textId="77777777" w:rsidR="007C4F3A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Zoom or Plymouth Cultural Center</w:t>
      </w:r>
    </w:p>
    <w:p w14:paraId="0000002F" w14:textId="77777777" w:rsidR="007C4F3A" w:rsidRDefault="007C4F3A"/>
    <w:sectPr w:rsidR="007C4F3A">
      <w:pgSz w:w="12240" w:h="15840"/>
      <w:pgMar w:top="63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4D46"/>
    <w:multiLevelType w:val="multilevel"/>
    <w:tmpl w:val="9CA25F00"/>
    <w:lvl w:ilvl="0">
      <w:start w:val="1"/>
      <w:numFmt w:val="upp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C7923"/>
    <w:multiLevelType w:val="hybridMultilevel"/>
    <w:tmpl w:val="F62CC0A8"/>
    <w:lvl w:ilvl="0" w:tplc="6ADE3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90BA2"/>
    <w:multiLevelType w:val="multilevel"/>
    <w:tmpl w:val="F33A9290"/>
    <w:lvl w:ilvl="0">
      <w:start w:val="9"/>
      <w:numFmt w:val="lowerLetter"/>
      <w:lvlText w:val="%1."/>
      <w:lvlJc w:val="lef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9A3004"/>
    <w:multiLevelType w:val="multilevel"/>
    <w:tmpl w:val="A41EA1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150849">
    <w:abstractNumId w:val="3"/>
  </w:num>
  <w:num w:numId="2" w16cid:durableId="228923799">
    <w:abstractNumId w:val="0"/>
  </w:num>
  <w:num w:numId="3" w16cid:durableId="1407150459">
    <w:abstractNumId w:val="2"/>
  </w:num>
  <w:num w:numId="4" w16cid:durableId="170166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3A"/>
    <w:rsid w:val="001865FF"/>
    <w:rsid w:val="001C1AE0"/>
    <w:rsid w:val="002C1028"/>
    <w:rsid w:val="005B506C"/>
    <w:rsid w:val="00611F49"/>
    <w:rsid w:val="007070B0"/>
    <w:rsid w:val="007C4F3A"/>
    <w:rsid w:val="00A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B4583"/>
  <w15:docId w15:val="{02A001FB-DFCB-104C-B83B-685D64F5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slsoccer.org" TargetMode="External"/><Relationship Id="rId5" Type="http://schemas.openxmlformats.org/officeDocument/2006/relationships/hyperlink" Target="https://www.facebook.com/WSSLsoc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Jackett</cp:lastModifiedBy>
  <cp:revision>4</cp:revision>
  <dcterms:created xsi:type="dcterms:W3CDTF">2022-10-28T03:17:00Z</dcterms:created>
  <dcterms:modified xsi:type="dcterms:W3CDTF">2022-10-28T04:19:00Z</dcterms:modified>
</cp:coreProperties>
</file>